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53B66" w14:textId="77777777" w:rsidR="00162A25" w:rsidRPr="000721AD" w:rsidRDefault="0097367D" w:rsidP="0097367D">
      <w:pPr>
        <w:rPr>
          <w:rFonts w:ascii="Tahoma" w:hAnsi="Tahoma" w:cs="Tahoma"/>
          <w:b/>
          <w:sz w:val="18"/>
          <w:szCs w:val="18"/>
          <w:lang w:val="el-GR"/>
        </w:rPr>
      </w:pPr>
      <w:r w:rsidRPr="000721AD">
        <w:rPr>
          <w:rFonts w:ascii="Tahoma" w:hAnsi="Tahoma" w:cs="Tahoma"/>
          <w:b/>
          <w:sz w:val="18"/>
          <w:szCs w:val="18"/>
          <w:lang w:val="el-GR"/>
        </w:rPr>
        <w:t xml:space="preserve">ΕΛΛΗΝΙΚΗ ΔΗΜΟΚΡΑΤΙΑ </w:t>
      </w:r>
    </w:p>
    <w:p w14:paraId="10A8B06B" w14:textId="13CB1E13" w:rsidR="0097367D" w:rsidRPr="000721AD" w:rsidRDefault="00162A25" w:rsidP="0097367D">
      <w:pPr>
        <w:rPr>
          <w:rFonts w:ascii="Tahoma" w:hAnsi="Tahoma" w:cs="Tahoma"/>
          <w:sz w:val="18"/>
          <w:szCs w:val="18"/>
          <w:lang w:val="el-GR"/>
        </w:rPr>
      </w:pPr>
      <w:r w:rsidRPr="000721AD">
        <w:rPr>
          <w:rFonts w:ascii="Tahoma" w:hAnsi="Tahoma" w:cs="Tahoma"/>
          <w:b/>
          <w:noProof/>
          <w:sz w:val="18"/>
          <w:szCs w:val="18"/>
          <w:lang w:val="el-GR"/>
        </w:rPr>
        <w:drawing>
          <wp:inline distT="0" distB="0" distL="0" distR="0" wp14:anchorId="1FFE2A70" wp14:editId="3EFD3AF2">
            <wp:extent cx="781050" cy="771525"/>
            <wp:effectExtent l="0" t="0" r="0" b="9525"/>
            <wp:docPr id="66571536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367D" w:rsidRPr="000721AD">
        <w:rPr>
          <w:rFonts w:ascii="Tahoma" w:hAnsi="Tahoma" w:cs="Tahoma"/>
          <w:b/>
          <w:sz w:val="18"/>
          <w:szCs w:val="18"/>
          <w:lang w:val="el-GR"/>
        </w:rPr>
        <w:t xml:space="preserve"> </w:t>
      </w:r>
    </w:p>
    <w:p w14:paraId="3284AD66" w14:textId="0B78AF02" w:rsidR="0097367D" w:rsidRPr="000721AD" w:rsidRDefault="0097367D" w:rsidP="0097367D">
      <w:pPr>
        <w:rPr>
          <w:rFonts w:ascii="Tahoma" w:hAnsi="Tahoma" w:cs="Tahoma"/>
          <w:b/>
          <w:sz w:val="18"/>
          <w:szCs w:val="18"/>
          <w:lang w:val="el-GR"/>
        </w:rPr>
      </w:pPr>
      <w:r w:rsidRPr="000721AD">
        <w:rPr>
          <w:rFonts w:ascii="Tahoma" w:hAnsi="Tahoma" w:cs="Tahoma"/>
          <w:b/>
          <w:sz w:val="18"/>
          <w:szCs w:val="18"/>
          <w:lang w:val="el-GR"/>
        </w:rPr>
        <w:t>ΓΕΩΠΟΝΙΚΟ ΠΑΝΕΠΙΣΤΗΜΙΟ ΑΘΗΝΩΝ</w:t>
      </w:r>
      <w:r w:rsidRPr="000721AD">
        <w:rPr>
          <w:rFonts w:ascii="Tahoma" w:hAnsi="Tahoma" w:cs="Tahoma"/>
          <w:b/>
          <w:sz w:val="18"/>
          <w:szCs w:val="18"/>
          <w:lang w:val="el-GR"/>
        </w:rPr>
        <w:tab/>
      </w:r>
      <w:r w:rsidRPr="000721AD">
        <w:rPr>
          <w:rFonts w:ascii="Tahoma" w:hAnsi="Tahoma" w:cs="Tahoma"/>
          <w:b/>
          <w:sz w:val="18"/>
          <w:szCs w:val="18"/>
          <w:lang w:val="el-GR"/>
        </w:rPr>
        <w:tab/>
      </w:r>
      <w:r w:rsidRPr="000721AD">
        <w:rPr>
          <w:rFonts w:ascii="Tahoma" w:hAnsi="Tahoma" w:cs="Tahoma"/>
          <w:b/>
          <w:sz w:val="18"/>
          <w:szCs w:val="18"/>
          <w:lang w:val="el-GR"/>
        </w:rPr>
        <w:tab/>
      </w:r>
      <w:r w:rsidR="00D551DC" w:rsidRPr="000721AD">
        <w:rPr>
          <w:rFonts w:ascii="Tahoma" w:hAnsi="Tahoma" w:cs="Tahoma"/>
          <w:b/>
          <w:sz w:val="18"/>
          <w:szCs w:val="18"/>
          <w:lang w:val="el-GR"/>
        </w:rPr>
        <w:tab/>
      </w:r>
      <w:r w:rsidRPr="000721AD">
        <w:rPr>
          <w:rFonts w:ascii="Tahoma" w:hAnsi="Tahoma" w:cs="Tahoma"/>
          <w:b/>
          <w:sz w:val="18"/>
          <w:szCs w:val="18"/>
          <w:lang w:val="el-GR"/>
        </w:rPr>
        <w:t xml:space="preserve">Χρόνος διατήρησης: </w:t>
      </w:r>
      <w:r w:rsidRPr="000721AD">
        <w:rPr>
          <w:rFonts w:ascii="Tahoma" w:hAnsi="Tahoma" w:cs="Tahoma"/>
          <w:sz w:val="18"/>
          <w:szCs w:val="18"/>
          <w:lang w:val="el-GR"/>
        </w:rPr>
        <w:t>31/12/20</w:t>
      </w:r>
      <w:r w:rsidR="00F51FF9" w:rsidRPr="00B642A1">
        <w:rPr>
          <w:rFonts w:ascii="Tahoma" w:hAnsi="Tahoma" w:cs="Tahoma"/>
          <w:sz w:val="18"/>
          <w:szCs w:val="18"/>
          <w:lang w:val="el-GR"/>
        </w:rPr>
        <w:t>30</w:t>
      </w:r>
      <w:r w:rsidRPr="000721AD">
        <w:rPr>
          <w:rFonts w:ascii="Tahoma" w:hAnsi="Tahoma" w:cs="Tahoma"/>
          <w:b/>
          <w:sz w:val="18"/>
          <w:szCs w:val="18"/>
          <w:lang w:val="el-GR"/>
        </w:rPr>
        <w:tab/>
      </w:r>
    </w:p>
    <w:p w14:paraId="26FCE232" w14:textId="552BFCEC" w:rsidR="0097367D" w:rsidRPr="000721AD" w:rsidRDefault="00D551DC" w:rsidP="0097367D">
      <w:pPr>
        <w:rPr>
          <w:rFonts w:ascii="Tahoma" w:hAnsi="Tahoma" w:cs="Tahoma"/>
          <w:b/>
          <w:sz w:val="18"/>
          <w:szCs w:val="18"/>
          <w:lang w:val="el-GR"/>
        </w:rPr>
      </w:pPr>
      <w:r w:rsidRPr="000721AD">
        <w:rPr>
          <w:rFonts w:ascii="Tahoma" w:hAnsi="Tahoma" w:cs="Tahoma"/>
          <w:b/>
          <w:sz w:val="18"/>
          <w:szCs w:val="18"/>
          <w:lang w:val="el-GR"/>
        </w:rPr>
        <w:t xml:space="preserve">Δ/ΝΣΗ </w:t>
      </w:r>
      <w:r w:rsidR="0097367D" w:rsidRPr="000721AD">
        <w:rPr>
          <w:rFonts w:ascii="Tahoma" w:hAnsi="Tahoma" w:cs="Tahoma"/>
          <w:b/>
          <w:sz w:val="18"/>
          <w:szCs w:val="18"/>
          <w:lang w:val="el-GR"/>
        </w:rPr>
        <w:t>ΤΕΧΝΙΚΗ ΥΠΗΡΕΣΙΑ</w:t>
      </w:r>
      <w:r w:rsidRPr="000721AD">
        <w:rPr>
          <w:rFonts w:ascii="Tahoma" w:hAnsi="Tahoma" w:cs="Tahoma"/>
          <w:b/>
          <w:sz w:val="18"/>
          <w:szCs w:val="18"/>
          <w:lang w:val="el-GR"/>
        </w:rPr>
        <w:t>Σ</w:t>
      </w:r>
      <w:r w:rsidR="0097367D" w:rsidRPr="000721AD">
        <w:rPr>
          <w:rFonts w:ascii="Tahoma" w:hAnsi="Tahoma" w:cs="Tahoma"/>
          <w:b/>
          <w:sz w:val="18"/>
          <w:szCs w:val="18"/>
          <w:lang w:val="el-GR"/>
        </w:rPr>
        <w:tab/>
      </w:r>
      <w:r w:rsidR="0097367D" w:rsidRPr="000721AD">
        <w:rPr>
          <w:rFonts w:ascii="Tahoma" w:hAnsi="Tahoma" w:cs="Tahoma"/>
          <w:b/>
          <w:sz w:val="18"/>
          <w:szCs w:val="18"/>
          <w:lang w:val="el-GR"/>
        </w:rPr>
        <w:tab/>
      </w:r>
      <w:r w:rsidR="0097367D" w:rsidRPr="000721AD">
        <w:rPr>
          <w:rFonts w:ascii="Tahoma" w:hAnsi="Tahoma" w:cs="Tahoma"/>
          <w:b/>
          <w:sz w:val="18"/>
          <w:szCs w:val="18"/>
          <w:lang w:val="el-GR"/>
        </w:rPr>
        <w:tab/>
      </w:r>
      <w:r w:rsidR="0097367D" w:rsidRPr="000721AD">
        <w:rPr>
          <w:rFonts w:ascii="Tahoma" w:hAnsi="Tahoma" w:cs="Tahoma"/>
          <w:b/>
          <w:sz w:val="18"/>
          <w:szCs w:val="18"/>
          <w:lang w:val="el-GR"/>
        </w:rPr>
        <w:tab/>
      </w:r>
      <w:r w:rsidR="0097367D" w:rsidRPr="000721AD">
        <w:rPr>
          <w:rFonts w:ascii="Tahoma" w:hAnsi="Tahoma" w:cs="Tahoma"/>
          <w:b/>
          <w:sz w:val="18"/>
          <w:szCs w:val="18"/>
          <w:lang w:val="el-GR"/>
        </w:rPr>
        <w:tab/>
        <w:t xml:space="preserve">Βαθμός ασφαλείας: </w:t>
      </w:r>
      <w:r w:rsidR="0097367D" w:rsidRPr="000721AD">
        <w:rPr>
          <w:rFonts w:ascii="Tahoma" w:hAnsi="Tahoma" w:cs="Tahoma"/>
          <w:sz w:val="18"/>
          <w:szCs w:val="18"/>
          <w:lang w:val="el-GR"/>
        </w:rPr>
        <w:t>Αδιαβάθμητο</w:t>
      </w:r>
    </w:p>
    <w:p w14:paraId="4E7E5E39" w14:textId="43A2D6E7" w:rsidR="0097367D" w:rsidRPr="000721AD" w:rsidRDefault="00D551DC" w:rsidP="0097367D">
      <w:pPr>
        <w:rPr>
          <w:rFonts w:ascii="Tahoma" w:hAnsi="Tahoma" w:cs="Tahoma"/>
          <w:bCs/>
          <w:sz w:val="18"/>
          <w:szCs w:val="18"/>
          <w:lang w:val="el-GR"/>
        </w:rPr>
      </w:pPr>
      <w:r w:rsidRPr="000721AD">
        <w:rPr>
          <w:rFonts w:ascii="Tahoma" w:hAnsi="Tahoma" w:cs="Tahoma"/>
          <w:bCs/>
          <w:sz w:val="18"/>
          <w:szCs w:val="18"/>
          <w:lang w:val="el-GR"/>
        </w:rPr>
        <w:t xml:space="preserve">ΠΛΗΡ.: </w:t>
      </w:r>
      <w:proofErr w:type="spellStart"/>
      <w:r w:rsidRPr="000721AD">
        <w:rPr>
          <w:rFonts w:ascii="Tahoma" w:hAnsi="Tahoma" w:cs="Tahoma"/>
          <w:bCs/>
          <w:sz w:val="18"/>
          <w:szCs w:val="18"/>
          <w:lang w:val="el-GR"/>
        </w:rPr>
        <w:t>Αδ</w:t>
      </w:r>
      <w:proofErr w:type="spellEnd"/>
      <w:r w:rsidRPr="000721AD">
        <w:rPr>
          <w:rFonts w:ascii="Tahoma" w:hAnsi="Tahoma" w:cs="Tahoma"/>
          <w:bCs/>
          <w:sz w:val="18"/>
          <w:szCs w:val="18"/>
          <w:lang w:val="el-GR"/>
        </w:rPr>
        <w:t xml:space="preserve">. </w:t>
      </w:r>
      <w:proofErr w:type="spellStart"/>
      <w:r w:rsidRPr="000721AD">
        <w:rPr>
          <w:rFonts w:ascii="Tahoma" w:hAnsi="Tahoma" w:cs="Tahoma"/>
          <w:bCs/>
          <w:sz w:val="18"/>
          <w:szCs w:val="18"/>
          <w:lang w:val="el-GR"/>
        </w:rPr>
        <w:t>Αριστοπούλου</w:t>
      </w:r>
      <w:proofErr w:type="spellEnd"/>
      <w:r w:rsidRPr="000721AD">
        <w:rPr>
          <w:rFonts w:ascii="Tahoma" w:hAnsi="Tahoma" w:cs="Tahoma"/>
          <w:bCs/>
          <w:sz w:val="18"/>
          <w:szCs w:val="18"/>
          <w:lang w:val="el-GR"/>
        </w:rPr>
        <w:t xml:space="preserve">, Χημ. </w:t>
      </w:r>
      <w:proofErr w:type="spellStart"/>
      <w:r w:rsidRPr="000721AD">
        <w:rPr>
          <w:rFonts w:ascii="Tahoma" w:hAnsi="Tahoma" w:cs="Tahoma"/>
          <w:bCs/>
          <w:sz w:val="18"/>
          <w:szCs w:val="18"/>
          <w:lang w:val="el-GR"/>
        </w:rPr>
        <w:t>Μηχ</w:t>
      </w:r>
      <w:proofErr w:type="spellEnd"/>
      <w:r w:rsidRPr="000721AD">
        <w:rPr>
          <w:rFonts w:ascii="Tahoma" w:hAnsi="Tahoma" w:cs="Tahoma"/>
          <w:bCs/>
          <w:sz w:val="18"/>
          <w:szCs w:val="18"/>
          <w:lang w:val="el-GR"/>
        </w:rPr>
        <w:t>/</w:t>
      </w:r>
      <w:proofErr w:type="spellStart"/>
      <w:r w:rsidRPr="000721AD">
        <w:rPr>
          <w:rFonts w:ascii="Tahoma" w:hAnsi="Tahoma" w:cs="Tahoma"/>
          <w:bCs/>
          <w:sz w:val="18"/>
          <w:szCs w:val="18"/>
          <w:lang w:val="el-GR"/>
        </w:rPr>
        <w:t>κός</w:t>
      </w:r>
      <w:proofErr w:type="spellEnd"/>
      <w:r w:rsidRPr="000721AD">
        <w:rPr>
          <w:rFonts w:ascii="Tahoma" w:hAnsi="Tahoma" w:cs="Tahoma"/>
          <w:bCs/>
          <w:sz w:val="18"/>
          <w:szCs w:val="18"/>
          <w:lang w:val="el-GR"/>
        </w:rPr>
        <w:t>.</w:t>
      </w:r>
      <w:r w:rsidR="0097367D" w:rsidRPr="000721AD">
        <w:rPr>
          <w:rFonts w:ascii="Tahoma" w:hAnsi="Tahoma" w:cs="Tahoma"/>
          <w:bCs/>
          <w:sz w:val="18"/>
          <w:szCs w:val="18"/>
          <w:lang w:val="el-GR"/>
        </w:rPr>
        <w:tab/>
      </w:r>
      <w:r w:rsidR="0097367D" w:rsidRPr="000721AD">
        <w:rPr>
          <w:rFonts w:ascii="Tahoma" w:hAnsi="Tahoma" w:cs="Tahoma"/>
          <w:bCs/>
          <w:sz w:val="18"/>
          <w:szCs w:val="18"/>
          <w:lang w:val="el-GR"/>
        </w:rPr>
        <w:tab/>
      </w:r>
      <w:r w:rsidR="0097367D" w:rsidRPr="000721AD">
        <w:rPr>
          <w:rFonts w:ascii="Tahoma" w:hAnsi="Tahoma" w:cs="Tahoma"/>
          <w:bCs/>
          <w:sz w:val="18"/>
          <w:szCs w:val="18"/>
          <w:lang w:val="el-GR"/>
        </w:rPr>
        <w:tab/>
      </w:r>
      <w:r w:rsidR="00D7792F" w:rsidRPr="000721AD">
        <w:rPr>
          <w:rFonts w:ascii="Tahoma" w:hAnsi="Tahoma" w:cs="Tahoma"/>
          <w:bCs/>
          <w:sz w:val="18"/>
          <w:szCs w:val="18"/>
          <w:lang w:val="el-GR"/>
        </w:rPr>
        <w:tab/>
      </w:r>
      <w:r w:rsidR="0097367D" w:rsidRPr="000721AD">
        <w:rPr>
          <w:rFonts w:ascii="Tahoma" w:hAnsi="Tahoma" w:cs="Tahoma"/>
          <w:bCs/>
          <w:sz w:val="18"/>
          <w:szCs w:val="18"/>
          <w:lang w:val="el-GR"/>
        </w:rPr>
        <w:t>Βαθμός προτεραιότητας: Κοινό</w:t>
      </w:r>
    </w:p>
    <w:p w14:paraId="60F1842D" w14:textId="170456F4" w:rsidR="0097367D" w:rsidRPr="000721AD" w:rsidRDefault="00D551DC" w:rsidP="0097367D">
      <w:pPr>
        <w:rPr>
          <w:rFonts w:ascii="Tahoma" w:hAnsi="Tahoma" w:cs="Tahoma"/>
          <w:b/>
          <w:sz w:val="18"/>
          <w:szCs w:val="18"/>
          <w:lang w:val="el-GR"/>
        </w:rPr>
      </w:pPr>
      <w:proofErr w:type="spellStart"/>
      <w:r w:rsidRPr="000721AD">
        <w:rPr>
          <w:rFonts w:ascii="Tahoma" w:hAnsi="Tahoma" w:cs="Tahoma"/>
          <w:bCs/>
          <w:sz w:val="18"/>
          <w:szCs w:val="18"/>
          <w:lang w:val="el-GR"/>
        </w:rPr>
        <w:t>Ταχ</w:t>
      </w:r>
      <w:proofErr w:type="spellEnd"/>
      <w:r w:rsidRPr="000721AD">
        <w:rPr>
          <w:rFonts w:ascii="Tahoma" w:hAnsi="Tahoma" w:cs="Tahoma"/>
          <w:bCs/>
          <w:sz w:val="18"/>
          <w:szCs w:val="18"/>
          <w:lang w:val="el-GR"/>
        </w:rPr>
        <w:t>. Δ/</w:t>
      </w:r>
      <w:proofErr w:type="spellStart"/>
      <w:r w:rsidRPr="000721AD">
        <w:rPr>
          <w:rFonts w:ascii="Tahoma" w:hAnsi="Tahoma" w:cs="Tahoma"/>
          <w:bCs/>
          <w:sz w:val="18"/>
          <w:szCs w:val="18"/>
          <w:lang w:val="el-GR"/>
        </w:rPr>
        <w:t>νση</w:t>
      </w:r>
      <w:proofErr w:type="spellEnd"/>
      <w:r w:rsidRPr="000721AD">
        <w:rPr>
          <w:rFonts w:ascii="Tahoma" w:hAnsi="Tahoma" w:cs="Tahoma"/>
          <w:bCs/>
          <w:sz w:val="18"/>
          <w:szCs w:val="18"/>
          <w:lang w:val="el-GR"/>
        </w:rPr>
        <w:t>: Ιερά Οδός 75, 11855</w:t>
      </w:r>
      <w:r w:rsidR="0097367D" w:rsidRPr="000721AD">
        <w:rPr>
          <w:rFonts w:ascii="Tahoma" w:hAnsi="Tahoma" w:cs="Tahoma"/>
          <w:b/>
          <w:sz w:val="18"/>
          <w:szCs w:val="18"/>
          <w:lang w:val="el-GR"/>
        </w:rPr>
        <w:tab/>
      </w:r>
      <w:r w:rsidR="0097367D" w:rsidRPr="000721AD">
        <w:rPr>
          <w:rFonts w:ascii="Tahoma" w:hAnsi="Tahoma" w:cs="Tahoma"/>
          <w:b/>
          <w:sz w:val="18"/>
          <w:szCs w:val="18"/>
          <w:lang w:val="el-GR"/>
        </w:rPr>
        <w:tab/>
      </w:r>
      <w:r w:rsidR="0097367D" w:rsidRPr="000721AD">
        <w:rPr>
          <w:rFonts w:ascii="Tahoma" w:hAnsi="Tahoma" w:cs="Tahoma"/>
          <w:b/>
          <w:sz w:val="18"/>
          <w:szCs w:val="18"/>
          <w:lang w:val="el-GR"/>
        </w:rPr>
        <w:tab/>
      </w:r>
    </w:p>
    <w:p w14:paraId="2C689987" w14:textId="703B9DD7" w:rsidR="0097367D" w:rsidRPr="000721AD" w:rsidRDefault="00D551DC" w:rsidP="0097367D">
      <w:pPr>
        <w:rPr>
          <w:rFonts w:ascii="Tahoma" w:hAnsi="Tahoma" w:cs="Tahoma"/>
          <w:sz w:val="18"/>
          <w:szCs w:val="18"/>
        </w:rPr>
      </w:pPr>
      <w:proofErr w:type="spellStart"/>
      <w:r w:rsidRPr="000721AD">
        <w:rPr>
          <w:rFonts w:ascii="Tahoma" w:hAnsi="Tahoma" w:cs="Tahoma"/>
          <w:sz w:val="18"/>
          <w:szCs w:val="18"/>
          <w:lang w:val="el-GR"/>
        </w:rPr>
        <w:t>Τηλ</w:t>
      </w:r>
      <w:proofErr w:type="spellEnd"/>
      <w:r w:rsidRPr="000721AD">
        <w:rPr>
          <w:rFonts w:ascii="Tahoma" w:hAnsi="Tahoma" w:cs="Tahoma"/>
          <w:sz w:val="18"/>
          <w:szCs w:val="18"/>
        </w:rPr>
        <w:t>. : 210-529 4910</w:t>
      </w:r>
      <w:r w:rsidR="0097367D" w:rsidRPr="000721AD">
        <w:rPr>
          <w:rFonts w:ascii="Tahoma" w:hAnsi="Tahoma" w:cs="Tahoma"/>
          <w:sz w:val="18"/>
          <w:szCs w:val="18"/>
        </w:rPr>
        <w:tab/>
      </w:r>
      <w:r w:rsidR="0097367D" w:rsidRPr="000721AD">
        <w:rPr>
          <w:rFonts w:ascii="Tahoma" w:hAnsi="Tahoma" w:cs="Tahoma"/>
          <w:sz w:val="18"/>
          <w:szCs w:val="18"/>
        </w:rPr>
        <w:tab/>
      </w:r>
      <w:r w:rsidR="0097367D" w:rsidRPr="000721AD">
        <w:rPr>
          <w:rFonts w:ascii="Tahoma" w:hAnsi="Tahoma" w:cs="Tahoma"/>
          <w:sz w:val="18"/>
          <w:szCs w:val="18"/>
        </w:rPr>
        <w:tab/>
      </w:r>
      <w:r w:rsidR="0097367D" w:rsidRPr="000721AD">
        <w:rPr>
          <w:rFonts w:ascii="Tahoma" w:hAnsi="Tahoma" w:cs="Tahoma"/>
          <w:sz w:val="18"/>
          <w:szCs w:val="18"/>
        </w:rPr>
        <w:tab/>
      </w:r>
      <w:r w:rsidRPr="000721AD">
        <w:rPr>
          <w:rFonts w:ascii="Tahoma" w:hAnsi="Tahoma" w:cs="Tahoma"/>
          <w:sz w:val="18"/>
          <w:szCs w:val="18"/>
        </w:rPr>
        <w:tab/>
      </w:r>
    </w:p>
    <w:p w14:paraId="43D68817" w14:textId="5E09B83A" w:rsidR="0097367D" w:rsidRPr="00D551DC" w:rsidRDefault="00D551DC" w:rsidP="0097367D">
      <w:pPr>
        <w:rPr>
          <w:rFonts w:ascii="Calibri" w:hAnsi="Calibri" w:cs="Calibri"/>
          <w:sz w:val="20"/>
          <w:szCs w:val="20"/>
        </w:rPr>
      </w:pPr>
      <w:r w:rsidRPr="000721AD">
        <w:rPr>
          <w:rFonts w:ascii="Tahoma" w:hAnsi="Tahoma" w:cs="Tahoma"/>
          <w:sz w:val="18"/>
          <w:szCs w:val="18"/>
        </w:rPr>
        <w:t xml:space="preserve">e-mail: </w:t>
      </w:r>
      <w:hyperlink r:id="rId11" w:history="1">
        <w:r w:rsidR="00741D93" w:rsidRPr="000721AD">
          <w:rPr>
            <w:rStyle w:val="-"/>
            <w:rFonts w:ascii="Tahoma" w:hAnsi="Tahoma" w:cs="Tahoma"/>
            <w:sz w:val="18"/>
            <w:szCs w:val="18"/>
          </w:rPr>
          <w:t>mando@aua.gr</w:t>
        </w:r>
      </w:hyperlink>
      <w:r w:rsidR="00741D93" w:rsidRPr="000721AD">
        <w:rPr>
          <w:rFonts w:ascii="Tahoma" w:hAnsi="Tahoma" w:cs="Tahoma"/>
          <w:sz w:val="18"/>
          <w:szCs w:val="18"/>
        </w:rPr>
        <w:t xml:space="preserve"> </w:t>
      </w:r>
      <w:r w:rsidRPr="000721AD">
        <w:rPr>
          <w:rFonts w:ascii="Tahoma" w:hAnsi="Tahoma" w:cs="Tahoma"/>
          <w:sz w:val="18"/>
          <w:szCs w:val="18"/>
        </w:rPr>
        <w:t xml:space="preserve">, </w:t>
      </w:r>
      <w:hyperlink r:id="rId12" w:history="1">
        <w:r w:rsidR="00741D93" w:rsidRPr="000721AD">
          <w:rPr>
            <w:rStyle w:val="-"/>
            <w:rFonts w:ascii="Tahoma" w:hAnsi="Tahoma" w:cs="Tahoma"/>
            <w:sz w:val="18"/>
            <w:szCs w:val="18"/>
          </w:rPr>
          <w:t>tyb@aua.gr</w:t>
        </w:r>
      </w:hyperlink>
      <w:r w:rsidR="00741D93">
        <w:rPr>
          <w:rFonts w:ascii="Calibri" w:hAnsi="Calibri" w:cs="Calibri"/>
          <w:sz w:val="20"/>
          <w:szCs w:val="20"/>
        </w:rPr>
        <w:t xml:space="preserve"> </w:t>
      </w:r>
      <w:r w:rsidR="0097367D" w:rsidRPr="00D551DC">
        <w:rPr>
          <w:rFonts w:ascii="Calibri" w:hAnsi="Calibri" w:cs="Calibri"/>
          <w:sz w:val="20"/>
          <w:szCs w:val="20"/>
        </w:rPr>
        <w:tab/>
      </w:r>
      <w:r w:rsidR="0097367D" w:rsidRPr="00D551DC">
        <w:rPr>
          <w:rFonts w:ascii="Calibri" w:hAnsi="Calibri" w:cs="Calibri"/>
          <w:sz w:val="20"/>
          <w:szCs w:val="20"/>
        </w:rPr>
        <w:tab/>
      </w:r>
      <w:r w:rsidR="0097367D" w:rsidRPr="00D551DC">
        <w:rPr>
          <w:rFonts w:ascii="Calibri" w:hAnsi="Calibri" w:cs="Calibri"/>
          <w:sz w:val="20"/>
          <w:szCs w:val="20"/>
        </w:rPr>
        <w:tab/>
      </w:r>
      <w:r w:rsidR="0097367D" w:rsidRPr="00D551DC">
        <w:rPr>
          <w:rFonts w:ascii="Calibri" w:hAnsi="Calibri" w:cs="Calibri"/>
          <w:sz w:val="20"/>
          <w:szCs w:val="20"/>
        </w:rPr>
        <w:tab/>
      </w:r>
      <w:r w:rsidR="0097367D" w:rsidRPr="00D551DC">
        <w:rPr>
          <w:rFonts w:ascii="Calibri" w:hAnsi="Calibri" w:cs="Calibri"/>
          <w:sz w:val="20"/>
          <w:szCs w:val="20"/>
        </w:rPr>
        <w:tab/>
      </w:r>
    </w:p>
    <w:p w14:paraId="7D20486E" w14:textId="262070F7" w:rsidR="00EE1B42" w:rsidRPr="000721AD" w:rsidRDefault="00EE1B42" w:rsidP="00EE1B42">
      <w:pPr>
        <w:ind w:left="2880" w:firstLine="720"/>
        <w:jc w:val="center"/>
        <w:rPr>
          <w:rFonts w:ascii="Tahoma" w:hAnsi="Tahoma" w:cs="Tahoma"/>
          <w:bCs/>
          <w:lang w:val="el-GR"/>
        </w:rPr>
      </w:pPr>
      <w:r>
        <w:rPr>
          <w:rFonts w:ascii="Calibri" w:hAnsi="Calibri" w:cs="Calibri"/>
          <w:sz w:val="20"/>
          <w:szCs w:val="20"/>
        </w:rPr>
        <w:tab/>
      </w:r>
      <w:r w:rsidRPr="000721AD">
        <w:rPr>
          <w:rFonts w:ascii="Tahoma" w:hAnsi="Tahoma" w:cs="Tahoma"/>
          <w:bCs/>
          <w:lang w:val="el-GR"/>
        </w:rPr>
        <w:t xml:space="preserve">Αθήνα, </w:t>
      </w:r>
      <w:r w:rsidR="007B15AC">
        <w:rPr>
          <w:rFonts w:ascii="Tahoma" w:hAnsi="Tahoma" w:cs="Tahoma"/>
          <w:bCs/>
          <w:lang w:val="el-GR"/>
        </w:rPr>
        <w:t>19</w:t>
      </w:r>
      <w:r w:rsidRPr="000721AD">
        <w:rPr>
          <w:rFonts w:ascii="Tahoma" w:hAnsi="Tahoma" w:cs="Tahoma"/>
          <w:bCs/>
          <w:lang w:val="el-GR"/>
        </w:rPr>
        <w:t>.</w:t>
      </w:r>
      <w:r>
        <w:rPr>
          <w:rFonts w:ascii="Tahoma" w:hAnsi="Tahoma" w:cs="Tahoma"/>
          <w:bCs/>
          <w:lang w:val="el-GR"/>
        </w:rPr>
        <w:t>0</w:t>
      </w:r>
      <w:r w:rsidR="007B15AC">
        <w:rPr>
          <w:rFonts w:ascii="Tahoma" w:hAnsi="Tahoma" w:cs="Tahoma"/>
          <w:bCs/>
          <w:lang w:val="el-GR"/>
        </w:rPr>
        <w:t>6</w:t>
      </w:r>
      <w:r w:rsidRPr="000721AD">
        <w:rPr>
          <w:rFonts w:ascii="Tahoma" w:hAnsi="Tahoma" w:cs="Tahoma"/>
          <w:bCs/>
          <w:lang w:val="el-GR"/>
        </w:rPr>
        <w:t>.202</w:t>
      </w:r>
      <w:r w:rsidR="007B15AC">
        <w:rPr>
          <w:rFonts w:ascii="Tahoma" w:hAnsi="Tahoma" w:cs="Tahoma"/>
          <w:bCs/>
          <w:lang w:val="el-GR"/>
        </w:rPr>
        <w:t>5</w:t>
      </w:r>
    </w:p>
    <w:p w14:paraId="28F3238C" w14:textId="77777777" w:rsidR="00D54750" w:rsidRPr="000721AD" w:rsidRDefault="00D54750">
      <w:pPr>
        <w:rPr>
          <w:rFonts w:ascii="Tahoma" w:hAnsi="Tahoma" w:cs="Tahoma"/>
          <w:lang w:val="el-GR"/>
        </w:rPr>
      </w:pPr>
    </w:p>
    <w:p w14:paraId="57FB6560" w14:textId="77777777" w:rsidR="00217B26" w:rsidRDefault="00D54750" w:rsidP="00217B26">
      <w:pPr>
        <w:ind w:left="3600"/>
        <w:rPr>
          <w:rFonts w:ascii="Tahoma" w:hAnsi="Tahoma" w:cs="Tahoma"/>
          <w:lang w:val="el-GR"/>
        </w:rPr>
      </w:pPr>
      <w:r w:rsidRPr="000721AD">
        <w:rPr>
          <w:rFonts w:ascii="Tahoma" w:hAnsi="Tahoma" w:cs="Tahoma"/>
          <w:b/>
          <w:szCs w:val="22"/>
          <w:lang w:val="el-GR"/>
        </w:rPr>
        <w:t>Προς:</w:t>
      </w:r>
      <w:r w:rsidR="00FE6D44" w:rsidRPr="000721AD">
        <w:rPr>
          <w:rFonts w:ascii="Tahoma" w:hAnsi="Tahoma" w:cs="Tahoma"/>
          <w:b/>
          <w:szCs w:val="22"/>
          <w:lang w:val="el-GR"/>
        </w:rPr>
        <w:t xml:space="preserve"> </w:t>
      </w:r>
      <w:r w:rsidR="009E6DFA" w:rsidRPr="000721AD">
        <w:rPr>
          <w:rFonts w:ascii="Tahoma" w:hAnsi="Tahoma" w:cs="Tahoma"/>
          <w:lang w:val="el-GR"/>
        </w:rPr>
        <w:t xml:space="preserve">Όλα τα μέλη της Πανεπιστημιακής Κοινότητας </w:t>
      </w:r>
      <w:r w:rsidR="00217B26">
        <w:rPr>
          <w:rFonts w:ascii="Tahoma" w:hAnsi="Tahoma" w:cs="Tahoma"/>
          <w:lang w:val="el-GR"/>
        </w:rPr>
        <w:t xml:space="preserve">του </w:t>
      </w:r>
    </w:p>
    <w:p w14:paraId="3FEC4C1B" w14:textId="5594D057" w:rsidR="00D54750" w:rsidRPr="000721AD" w:rsidRDefault="009E6DFA" w:rsidP="00217B26">
      <w:pPr>
        <w:ind w:left="3600"/>
        <w:rPr>
          <w:rFonts w:ascii="Tahoma" w:hAnsi="Tahoma" w:cs="Tahoma"/>
          <w:b/>
          <w:szCs w:val="22"/>
          <w:lang w:val="el-GR"/>
        </w:rPr>
      </w:pPr>
      <w:r w:rsidRPr="000721AD">
        <w:rPr>
          <w:rFonts w:ascii="Tahoma" w:hAnsi="Tahoma" w:cs="Tahoma"/>
          <w:lang w:val="el-GR"/>
        </w:rPr>
        <w:t>Γ</w:t>
      </w:r>
      <w:r w:rsidR="00217B26">
        <w:rPr>
          <w:rFonts w:ascii="Tahoma" w:hAnsi="Tahoma" w:cs="Tahoma"/>
          <w:lang w:val="el-GR"/>
        </w:rPr>
        <w:t xml:space="preserve">εωπονικού </w:t>
      </w:r>
      <w:r w:rsidRPr="000721AD">
        <w:rPr>
          <w:rFonts w:ascii="Tahoma" w:hAnsi="Tahoma" w:cs="Tahoma"/>
          <w:lang w:val="el-GR"/>
        </w:rPr>
        <w:t>Π</w:t>
      </w:r>
      <w:r w:rsidR="00217B26">
        <w:rPr>
          <w:rFonts w:ascii="Tahoma" w:hAnsi="Tahoma" w:cs="Tahoma"/>
          <w:lang w:val="el-GR"/>
        </w:rPr>
        <w:t xml:space="preserve">ανεπιστημίου </w:t>
      </w:r>
      <w:r w:rsidRPr="000721AD">
        <w:rPr>
          <w:rFonts w:ascii="Tahoma" w:hAnsi="Tahoma" w:cs="Tahoma"/>
          <w:lang w:val="el-GR"/>
        </w:rPr>
        <w:t>Α</w:t>
      </w:r>
      <w:r w:rsidR="00217B26">
        <w:rPr>
          <w:rFonts w:ascii="Tahoma" w:hAnsi="Tahoma" w:cs="Tahoma"/>
          <w:lang w:val="el-GR"/>
        </w:rPr>
        <w:t>θηνών</w:t>
      </w:r>
      <w:r w:rsidR="0065020B">
        <w:rPr>
          <w:rFonts w:ascii="Tahoma" w:hAnsi="Tahoma" w:cs="Tahoma"/>
          <w:lang w:val="el-GR"/>
        </w:rPr>
        <w:t xml:space="preserve"> (ΑΘΗΝΑ)</w:t>
      </w:r>
    </w:p>
    <w:p w14:paraId="4ABF70EB" w14:textId="77777777" w:rsidR="00B3569B" w:rsidRPr="000721AD" w:rsidRDefault="00B3569B">
      <w:pPr>
        <w:rPr>
          <w:rFonts w:ascii="Tahoma" w:hAnsi="Tahoma" w:cs="Tahoma"/>
          <w:lang w:val="el-GR"/>
        </w:rPr>
      </w:pPr>
    </w:p>
    <w:p w14:paraId="31C2C0CD" w14:textId="77777777" w:rsidR="00B3569B" w:rsidRPr="000721AD" w:rsidRDefault="00B3569B">
      <w:pPr>
        <w:rPr>
          <w:rFonts w:ascii="Tahoma" w:hAnsi="Tahoma" w:cs="Tahoma"/>
          <w:lang w:val="el-GR"/>
        </w:rPr>
      </w:pPr>
    </w:p>
    <w:p w14:paraId="176B52B0" w14:textId="77777777" w:rsidR="00B3569B" w:rsidRPr="000721AD" w:rsidRDefault="00C028C5" w:rsidP="00B3569B">
      <w:pPr>
        <w:jc w:val="center"/>
        <w:rPr>
          <w:rFonts w:ascii="Tahoma" w:hAnsi="Tahoma" w:cs="Tahoma"/>
          <w:b/>
          <w:bCs/>
          <w:u w:val="single"/>
          <w:lang w:val="el-GR"/>
        </w:rPr>
      </w:pPr>
      <w:r w:rsidRPr="000721AD">
        <w:rPr>
          <w:rFonts w:ascii="Tahoma" w:hAnsi="Tahoma" w:cs="Tahoma"/>
          <w:b/>
          <w:bCs/>
          <w:u w:val="single"/>
          <w:lang w:val="el-GR"/>
        </w:rPr>
        <w:t>ΑΝΑΚΟΙΝΩΣΗ</w:t>
      </w:r>
    </w:p>
    <w:p w14:paraId="164A69A1" w14:textId="77777777" w:rsidR="007B15AC" w:rsidRDefault="007B15AC" w:rsidP="00217B26">
      <w:pPr>
        <w:spacing w:line="276" w:lineRule="auto"/>
        <w:jc w:val="both"/>
        <w:rPr>
          <w:rFonts w:ascii="Tahoma" w:hAnsi="Tahoma" w:cs="Tahoma"/>
          <w:lang w:val="el-GR"/>
        </w:rPr>
      </w:pPr>
    </w:p>
    <w:p w14:paraId="3ED80ECE" w14:textId="5E8547EE" w:rsidR="005C6734" w:rsidRDefault="00E927CA" w:rsidP="00217B26">
      <w:pPr>
        <w:spacing w:line="276" w:lineRule="auto"/>
        <w:jc w:val="both"/>
        <w:rPr>
          <w:rFonts w:ascii="Tahoma" w:hAnsi="Tahoma" w:cs="Tahoma"/>
          <w:lang w:val="el-GR"/>
        </w:rPr>
      </w:pPr>
      <w:r w:rsidRPr="000721AD">
        <w:rPr>
          <w:rFonts w:ascii="Tahoma" w:hAnsi="Tahoma" w:cs="Tahoma"/>
          <w:lang w:val="el-GR"/>
        </w:rPr>
        <w:t>Σας ενημερώνουμε</w:t>
      </w:r>
      <w:r w:rsidR="00EE6059">
        <w:rPr>
          <w:rFonts w:ascii="Tahoma" w:hAnsi="Tahoma" w:cs="Tahoma"/>
          <w:lang w:val="el-GR"/>
        </w:rPr>
        <w:t>,</w:t>
      </w:r>
      <w:r w:rsidRPr="000721AD">
        <w:rPr>
          <w:rFonts w:ascii="Tahoma" w:hAnsi="Tahoma" w:cs="Tahoma"/>
          <w:lang w:val="el-GR"/>
        </w:rPr>
        <w:t xml:space="preserve"> </w:t>
      </w:r>
      <w:r w:rsidR="00217B26">
        <w:rPr>
          <w:rFonts w:ascii="Tahoma" w:hAnsi="Tahoma" w:cs="Tahoma"/>
          <w:lang w:val="el-GR"/>
        </w:rPr>
        <w:t xml:space="preserve">ότι </w:t>
      </w:r>
      <w:r w:rsidR="00DD5C89">
        <w:rPr>
          <w:rFonts w:ascii="Tahoma" w:hAnsi="Tahoma" w:cs="Tahoma"/>
          <w:lang w:val="el-GR"/>
        </w:rPr>
        <w:t>από τη</w:t>
      </w:r>
      <w:r w:rsidR="007B15AC">
        <w:rPr>
          <w:rFonts w:ascii="Tahoma" w:hAnsi="Tahoma" w:cs="Tahoma"/>
          <w:lang w:val="el-GR"/>
        </w:rPr>
        <w:t>ν Παρασκευή 20 Ιουνίου 2025</w:t>
      </w:r>
      <w:r w:rsidR="00DD5C89">
        <w:rPr>
          <w:rFonts w:ascii="Tahoma" w:hAnsi="Tahoma" w:cs="Tahoma"/>
          <w:lang w:val="el-GR"/>
        </w:rPr>
        <w:t xml:space="preserve"> </w:t>
      </w:r>
      <w:r w:rsidR="00654064">
        <w:rPr>
          <w:rFonts w:ascii="Tahoma" w:hAnsi="Tahoma" w:cs="Tahoma"/>
          <w:lang w:val="el-GR"/>
        </w:rPr>
        <w:t>έως</w:t>
      </w:r>
      <w:r w:rsidR="00D87A48">
        <w:rPr>
          <w:rFonts w:ascii="Tahoma" w:hAnsi="Tahoma" w:cs="Tahoma"/>
          <w:lang w:val="el-GR"/>
        </w:rPr>
        <w:t xml:space="preserve"> και την </w:t>
      </w:r>
      <w:r w:rsidR="00DD5C89">
        <w:rPr>
          <w:rFonts w:ascii="Tahoma" w:hAnsi="Tahoma" w:cs="Tahoma"/>
          <w:lang w:val="el-GR"/>
        </w:rPr>
        <w:t xml:space="preserve">Δευτέρα </w:t>
      </w:r>
      <w:r w:rsidR="007A47EF">
        <w:rPr>
          <w:rFonts w:ascii="Tahoma" w:hAnsi="Tahoma" w:cs="Tahoma"/>
          <w:lang w:val="el-GR"/>
        </w:rPr>
        <w:t>23</w:t>
      </w:r>
      <w:r w:rsidR="007A47EF">
        <w:rPr>
          <w:rFonts w:ascii="Tahoma" w:hAnsi="Tahoma" w:cs="Tahoma"/>
          <w:lang w:val="el-GR"/>
        </w:rPr>
        <w:t xml:space="preserve"> </w:t>
      </w:r>
      <w:r w:rsidR="007A47EF">
        <w:rPr>
          <w:rFonts w:ascii="Tahoma" w:hAnsi="Tahoma" w:cs="Tahoma"/>
          <w:lang w:val="el-GR"/>
        </w:rPr>
        <w:t>Ιουνίου</w:t>
      </w:r>
      <w:r w:rsidR="007A47EF">
        <w:rPr>
          <w:rFonts w:ascii="Tahoma" w:hAnsi="Tahoma" w:cs="Tahoma"/>
          <w:lang w:val="el-GR"/>
        </w:rPr>
        <w:t xml:space="preserve"> </w:t>
      </w:r>
      <w:r w:rsidR="000721AD" w:rsidRPr="000721AD">
        <w:rPr>
          <w:rFonts w:ascii="Tahoma" w:hAnsi="Tahoma" w:cs="Tahoma"/>
          <w:lang w:val="el-GR"/>
        </w:rPr>
        <w:t>202</w:t>
      </w:r>
      <w:r w:rsidR="007A47EF">
        <w:rPr>
          <w:rFonts w:ascii="Tahoma" w:hAnsi="Tahoma" w:cs="Tahoma"/>
          <w:lang w:val="el-GR"/>
        </w:rPr>
        <w:t>5</w:t>
      </w:r>
      <w:r w:rsidR="00217B26">
        <w:rPr>
          <w:rFonts w:ascii="Tahoma" w:hAnsi="Tahoma" w:cs="Tahoma"/>
          <w:lang w:val="el-GR"/>
        </w:rPr>
        <w:t>,</w:t>
      </w:r>
      <w:r w:rsidR="000721AD" w:rsidRPr="000721AD">
        <w:rPr>
          <w:rFonts w:ascii="Tahoma" w:hAnsi="Tahoma" w:cs="Tahoma"/>
          <w:lang w:val="el-GR"/>
        </w:rPr>
        <w:t xml:space="preserve"> </w:t>
      </w:r>
      <w:r w:rsidRPr="000721AD">
        <w:rPr>
          <w:rFonts w:ascii="Tahoma" w:hAnsi="Tahoma" w:cs="Tahoma"/>
          <w:lang w:val="el-GR"/>
        </w:rPr>
        <w:t xml:space="preserve"> </w:t>
      </w:r>
      <w:r w:rsidR="00DD5C89">
        <w:rPr>
          <w:rFonts w:ascii="Tahoma" w:hAnsi="Tahoma" w:cs="Tahoma"/>
          <w:lang w:val="el-GR"/>
        </w:rPr>
        <w:t xml:space="preserve">θα </w:t>
      </w:r>
      <w:r w:rsidR="007A47EF">
        <w:rPr>
          <w:rFonts w:ascii="Tahoma" w:hAnsi="Tahoma" w:cs="Tahoma"/>
          <w:lang w:val="el-GR"/>
        </w:rPr>
        <w:t xml:space="preserve">πραγματοποιηθούν εργασίες </w:t>
      </w:r>
      <w:r w:rsidR="00654064">
        <w:rPr>
          <w:rFonts w:ascii="Tahoma" w:hAnsi="Tahoma" w:cs="Tahoma"/>
          <w:lang w:val="el-GR"/>
        </w:rPr>
        <w:t xml:space="preserve">σε όλο </w:t>
      </w:r>
      <w:r w:rsidR="007A47EF">
        <w:rPr>
          <w:rFonts w:ascii="Tahoma" w:hAnsi="Tahoma" w:cs="Tahoma"/>
          <w:lang w:val="el-GR"/>
        </w:rPr>
        <w:t xml:space="preserve">τον περιβάλλοντα </w:t>
      </w:r>
      <w:r w:rsidR="00F871E4">
        <w:rPr>
          <w:rFonts w:ascii="Tahoma" w:hAnsi="Tahoma" w:cs="Tahoma"/>
          <w:lang w:val="el-GR"/>
        </w:rPr>
        <w:t xml:space="preserve">χώρο του Ιδρύματος (βόρειο και νότιο τμήμα) </w:t>
      </w:r>
      <w:r w:rsidR="007116F3" w:rsidRPr="00B642A1">
        <w:rPr>
          <w:lang w:val="el-GR"/>
        </w:rPr>
        <w:t xml:space="preserve"> </w:t>
      </w:r>
      <w:r w:rsidR="007116F3" w:rsidRPr="007116F3">
        <w:rPr>
          <w:rFonts w:ascii="Tahoma" w:hAnsi="Tahoma" w:cs="Tahoma"/>
          <w:lang w:val="el-GR"/>
        </w:rPr>
        <w:t xml:space="preserve">στο πλαίσιο της </w:t>
      </w:r>
      <w:r w:rsidR="00654064">
        <w:rPr>
          <w:rFonts w:ascii="Tahoma" w:hAnsi="Tahoma" w:cs="Tahoma"/>
          <w:lang w:val="el-GR"/>
        </w:rPr>
        <w:t>κατασκευής</w:t>
      </w:r>
      <w:r w:rsidR="005C6734">
        <w:rPr>
          <w:rFonts w:ascii="Tahoma" w:hAnsi="Tahoma" w:cs="Tahoma"/>
          <w:lang w:val="el-GR"/>
        </w:rPr>
        <w:t xml:space="preserve"> του έργου του Ταμείου Ανάκαμψης.</w:t>
      </w:r>
    </w:p>
    <w:p w14:paraId="0659360E" w14:textId="77777777" w:rsidR="00F623C8" w:rsidRDefault="00F623C8" w:rsidP="00217B26">
      <w:pPr>
        <w:spacing w:line="276" w:lineRule="auto"/>
        <w:jc w:val="both"/>
        <w:rPr>
          <w:rFonts w:ascii="Tahoma" w:hAnsi="Tahoma" w:cs="Tahoma"/>
          <w:lang w:val="el-GR"/>
        </w:rPr>
      </w:pPr>
    </w:p>
    <w:p w14:paraId="3431B809" w14:textId="446E6DFF" w:rsidR="00294E48" w:rsidRDefault="00740BB2" w:rsidP="00217B26">
      <w:pPr>
        <w:spacing w:line="276" w:lineRule="auto"/>
        <w:jc w:val="both"/>
        <w:rPr>
          <w:rFonts w:ascii="Tahoma" w:hAnsi="Tahoma" w:cs="Tahoma"/>
          <w:lang w:val="el-GR"/>
        </w:rPr>
      </w:pPr>
      <w:r w:rsidRPr="00740BB2">
        <w:rPr>
          <w:rFonts w:ascii="Tahoma" w:hAnsi="Tahoma" w:cs="Tahoma"/>
          <w:lang w:val="el-GR"/>
        </w:rPr>
        <w:t xml:space="preserve">Για λόγους ασφαλείας, </w:t>
      </w:r>
      <w:r>
        <w:rPr>
          <w:rFonts w:ascii="Tahoma" w:hAnsi="Tahoma" w:cs="Tahoma"/>
          <w:lang w:val="el-GR"/>
        </w:rPr>
        <w:t>προβλέπονται</w:t>
      </w:r>
      <w:r w:rsidR="00294E48">
        <w:rPr>
          <w:rFonts w:ascii="Tahoma" w:hAnsi="Tahoma" w:cs="Tahoma"/>
          <w:lang w:val="el-GR"/>
        </w:rPr>
        <w:t xml:space="preserve"> οι εξής ρυθμίσεις:</w:t>
      </w:r>
    </w:p>
    <w:p w14:paraId="4D1F1B0B" w14:textId="6593AB88" w:rsidR="005C6734" w:rsidRDefault="00294E48" w:rsidP="00695887">
      <w:pPr>
        <w:pStyle w:val="a4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el-GR"/>
        </w:rPr>
      </w:pPr>
      <w:r w:rsidRPr="00695887">
        <w:rPr>
          <w:rFonts w:ascii="Tahoma" w:hAnsi="Tahoma" w:cs="Tahoma"/>
          <w:b/>
          <w:bCs/>
          <w:lang w:val="el-GR"/>
        </w:rPr>
        <w:t>Βόρειο τμήμα</w:t>
      </w:r>
      <w:r>
        <w:rPr>
          <w:rFonts w:ascii="Tahoma" w:hAnsi="Tahoma" w:cs="Tahoma"/>
          <w:lang w:val="el-GR"/>
        </w:rPr>
        <w:t xml:space="preserve">: οι πύλες εισόδου και εξόδου επί της Ιεράς Οδού και της Λ. Καβάλας θα </w:t>
      </w:r>
      <w:r w:rsidR="001A1511">
        <w:rPr>
          <w:rFonts w:ascii="Tahoma" w:hAnsi="Tahoma" w:cs="Tahoma"/>
          <w:lang w:val="el-GR"/>
        </w:rPr>
        <w:t>παραμείνουν</w:t>
      </w:r>
      <w:r w:rsidR="001A1511">
        <w:rPr>
          <w:rFonts w:ascii="Tahoma" w:hAnsi="Tahoma" w:cs="Tahoma"/>
          <w:lang w:val="el-GR"/>
        </w:rPr>
        <w:t xml:space="preserve"> </w:t>
      </w:r>
      <w:r>
        <w:rPr>
          <w:rFonts w:ascii="Tahoma" w:hAnsi="Tahoma" w:cs="Tahoma"/>
          <w:lang w:val="el-GR"/>
        </w:rPr>
        <w:t xml:space="preserve">κλειστές από τις </w:t>
      </w:r>
      <w:r w:rsidR="006E7016">
        <w:rPr>
          <w:rFonts w:ascii="Tahoma" w:hAnsi="Tahoma" w:cs="Tahoma"/>
          <w:lang w:val="el-GR"/>
        </w:rPr>
        <w:t>18:00 της 20</w:t>
      </w:r>
      <w:r w:rsidR="006E7016" w:rsidRPr="00B642A1">
        <w:rPr>
          <w:rFonts w:ascii="Tahoma" w:hAnsi="Tahoma" w:cs="Tahoma"/>
          <w:vertAlign w:val="superscript"/>
          <w:lang w:val="el-GR"/>
        </w:rPr>
        <w:t>ης</w:t>
      </w:r>
      <w:r w:rsidR="006E7016">
        <w:rPr>
          <w:rFonts w:ascii="Tahoma" w:hAnsi="Tahoma" w:cs="Tahoma"/>
          <w:lang w:val="el-GR"/>
        </w:rPr>
        <w:t xml:space="preserve">.06.2025 έως </w:t>
      </w:r>
      <w:r w:rsidR="00B642A1">
        <w:rPr>
          <w:rFonts w:ascii="Tahoma" w:hAnsi="Tahoma" w:cs="Tahoma"/>
          <w:lang w:val="el-GR"/>
        </w:rPr>
        <w:t>τις 07:00 της 23</w:t>
      </w:r>
      <w:r w:rsidR="00B642A1" w:rsidRPr="00B642A1">
        <w:rPr>
          <w:rFonts w:ascii="Tahoma" w:hAnsi="Tahoma" w:cs="Tahoma"/>
          <w:vertAlign w:val="superscript"/>
          <w:lang w:val="el-GR"/>
        </w:rPr>
        <w:t>ης</w:t>
      </w:r>
      <w:r w:rsidR="00B642A1">
        <w:rPr>
          <w:rFonts w:ascii="Tahoma" w:hAnsi="Tahoma" w:cs="Tahoma"/>
          <w:lang w:val="el-GR"/>
        </w:rPr>
        <w:t>.06.2025</w:t>
      </w:r>
    </w:p>
    <w:p w14:paraId="174B4B08" w14:textId="77777777" w:rsidR="00F623C8" w:rsidRDefault="00F623C8" w:rsidP="00F623C8">
      <w:pPr>
        <w:pStyle w:val="a4"/>
        <w:spacing w:line="276" w:lineRule="auto"/>
        <w:ind w:left="795"/>
        <w:jc w:val="both"/>
        <w:rPr>
          <w:rFonts w:ascii="Tahoma" w:hAnsi="Tahoma" w:cs="Tahoma"/>
          <w:lang w:val="el-GR"/>
        </w:rPr>
      </w:pPr>
    </w:p>
    <w:p w14:paraId="0F2B11B0" w14:textId="6D2870B9" w:rsidR="00B642A1" w:rsidRPr="00B642A1" w:rsidRDefault="00B642A1" w:rsidP="00695887">
      <w:pPr>
        <w:pStyle w:val="a4"/>
        <w:numPr>
          <w:ilvl w:val="0"/>
          <w:numId w:val="3"/>
        </w:numPr>
        <w:jc w:val="both"/>
        <w:rPr>
          <w:rFonts w:ascii="Tahoma" w:hAnsi="Tahoma" w:cs="Tahoma"/>
          <w:lang w:val="el-GR"/>
        </w:rPr>
      </w:pPr>
      <w:r w:rsidRPr="00695887">
        <w:rPr>
          <w:rFonts w:ascii="Tahoma" w:hAnsi="Tahoma" w:cs="Tahoma"/>
          <w:b/>
          <w:bCs/>
          <w:lang w:val="el-GR"/>
        </w:rPr>
        <w:t>Νότιο τμήμα</w:t>
      </w:r>
      <w:r w:rsidRPr="00B642A1">
        <w:rPr>
          <w:rFonts w:ascii="Tahoma" w:hAnsi="Tahoma" w:cs="Tahoma"/>
          <w:lang w:val="el-GR"/>
        </w:rPr>
        <w:t>: η πύλη εξόδου επί της Ιεράς</w:t>
      </w:r>
      <w:r w:rsidR="00DB5B0F">
        <w:rPr>
          <w:rFonts w:ascii="Tahoma" w:hAnsi="Tahoma" w:cs="Tahoma"/>
          <w:lang w:val="el-GR"/>
        </w:rPr>
        <w:t xml:space="preserve"> </w:t>
      </w:r>
      <w:r w:rsidRPr="00B642A1">
        <w:rPr>
          <w:rFonts w:ascii="Tahoma" w:hAnsi="Tahoma" w:cs="Tahoma"/>
          <w:lang w:val="el-GR"/>
        </w:rPr>
        <w:t xml:space="preserve">Οδού θα </w:t>
      </w:r>
      <w:r w:rsidR="00464346">
        <w:rPr>
          <w:rFonts w:ascii="Tahoma" w:hAnsi="Tahoma" w:cs="Tahoma"/>
          <w:lang w:val="el-GR"/>
        </w:rPr>
        <w:t>παραμείνει</w:t>
      </w:r>
      <w:r w:rsidR="00464346" w:rsidRPr="00B642A1">
        <w:rPr>
          <w:rFonts w:ascii="Tahoma" w:hAnsi="Tahoma" w:cs="Tahoma"/>
          <w:lang w:val="el-GR"/>
        </w:rPr>
        <w:t xml:space="preserve"> </w:t>
      </w:r>
      <w:r w:rsidRPr="00B642A1">
        <w:rPr>
          <w:rFonts w:ascii="Tahoma" w:hAnsi="Tahoma" w:cs="Tahoma"/>
          <w:lang w:val="el-GR"/>
        </w:rPr>
        <w:t xml:space="preserve">κλειστή από </w:t>
      </w:r>
      <w:r w:rsidRPr="00B642A1">
        <w:rPr>
          <w:rFonts w:ascii="Tahoma" w:hAnsi="Tahoma" w:cs="Tahoma"/>
          <w:lang w:val="el-GR"/>
        </w:rPr>
        <w:t>τις 18:00 της 20ης.06.2025 έως τις 07:00 της 23ης.06.2025</w:t>
      </w:r>
    </w:p>
    <w:p w14:paraId="756A5863" w14:textId="02524BE2" w:rsidR="00B642A1" w:rsidRPr="00B642A1" w:rsidRDefault="00B642A1" w:rsidP="00DB5B0F">
      <w:pPr>
        <w:pStyle w:val="a4"/>
        <w:spacing w:line="276" w:lineRule="auto"/>
        <w:ind w:left="795"/>
        <w:jc w:val="both"/>
        <w:rPr>
          <w:rFonts w:ascii="Tahoma" w:hAnsi="Tahoma" w:cs="Tahoma"/>
          <w:lang w:val="el-GR"/>
        </w:rPr>
      </w:pPr>
    </w:p>
    <w:p w14:paraId="44210C76" w14:textId="32F99F04" w:rsidR="00EE6059" w:rsidRDefault="00DB5B0F" w:rsidP="00217B26">
      <w:pPr>
        <w:spacing w:line="276" w:lineRule="auto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Παρακαλούμε πολύ</w:t>
      </w:r>
      <w:r w:rsidR="0031230C">
        <w:rPr>
          <w:rFonts w:ascii="Tahoma" w:hAnsi="Tahoma" w:cs="Tahoma"/>
          <w:lang w:val="el-GR"/>
        </w:rPr>
        <w:t>, όπως μεριμνήσετε</w:t>
      </w:r>
      <w:r>
        <w:rPr>
          <w:rFonts w:ascii="Tahoma" w:hAnsi="Tahoma" w:cs="Tahoma"/>
          <w:lang w:val="el-GR"/>
        </w:rPr>
        <w:t xml:space="preserve"> για την έξοδ</w:t>
      </w:r>
      <w:r w:rsidR="0031230C">
        <w:rPr>
          <w:rFonts w:ascii="Tahoma" w:hAnsi="Tahoma" w:cs="Tahoma"/>
          <w:lang w:val="el-GR"/>
        </w:rPr>
        <w:t>ο</w:t>
      </w:r>
      <w:r>
        <w:rPr>
          <w:rFonts w:ascii="Tahoma" w:hAnsi="Tahoma" w:cs="Tahoma"/>
          <w:lang w:val="el-GR"/>
        </w:rPr>
        <w:t xml:space="preserve"> </w:t>
      </w:r>
      <w:r w:rsidR="006B5346">
        <w:rPr>
          <w:rFonts w:ascii="Tahoma" w:hAnsi="Tahoma" w:cs="Tahoma"/>
          <w:lang w:val="el-GR"/>
        </w:rPr>
        <w:t>των αυτοκινήτων σας,</w:t>
      </w:r>
      <w:r w:rsidR="006B5346">
        <w:rPr>
          <w:rFonts w:ascii="Tahoma" w:hAnsi="Tahoma" w:cs="Tahoma"/>
          <w:lang w:val="el-GR"/>
        </w:rPr>
        <w:t xml:space="preserve"> </w:t>
      </w:r>
      <w:r>
        <w:rPr>
          <w:rFonts w:ascii="Tahoma" w:hAnsi="Tahoma" w:cs="Tahoma"/>
          <w:lang w:val="el-GR"/>
        </w:rPr>
        <w:t xml:space="preserve">από το </w:t>
      </w:r>
      <w:r w:rsidR="006B5346">
        <w:rPr>
          <w:rFonts w:ascii="Tahoma" w:hAnsi="Tahoma" w:cs="Tahoma"/>
          <w:lang w:val="el-GR"/>
        </w:rPr>
        <w:t>Π</w:t>
      </w:r>
      <w:r>
        <w:rPr>
          <w:rFonts w:ascii="Tahoma" w:hAnsi="Tahoma" w:cs="Tahoma"/>
          <w:lang w:val="el-GR"/>
        </w:rPr>
        <w:t>ανεπιστήμιο</w:t>
      </w:r>
      <w:r w:rsidR="006B5346">
        <w:rPr>
          <w:rFonts w:ascii="Tahoma" w:hAnsi="Tahoma" w:cs="Tahoma"/>
          <w:lang w:val="el-GR"/>
        </w:rPr>
        <w:t>,</w:t>
      </w:r>
      <w:r>
        <w:rPr>
          <w:rFonts w:ascii="Tahoma" w:hAnsi="Tahoma" w:cs="Tahoma"/>
          <w:lang w:val="el-GR"/>
        </w:rPr>
        <w:t xml:space="preserve"> σύμφωνα με τα παραπάνω.</w:t>
      </w:r>
    </w:p>
    <w:p w14:paraId="1AF2D52D" w14:textId="77777777" w:rsidR="00DB5B0F" w:rsidRPr="00187975" w:rsidRDefault="00DB5B0F" w:rsidP="00217B26">
      <w:pPr>
        <w:spacing w:line="276" w:lineRule="auto"/>
        <w:jc w:val="both"/>
        <w:rPr>
          <w:rFonts w:ascii="Tahoma" w:hAnsi="Tahoma" w:cs="Tahoma"/>
          <w:lang w:val="el-GR"/>
        </w:rPr>
      </w:pPr>
    </w:p>
    <w:p w14:paraId="7350183A" w14:textId="77777777" w:rsidR="00162A25" w:rsidRDefault="00162A25" w:rsidP="00A05305">
      <w:pPr>
        <w:jc w:val="both"/>
        <w:rPr>
          <w:rFonts w:asciiTheme="minorHAnsi" w:hAnsiTheme="minorHAnsi" w:cstheme="minorHAnsi"/>
          <w:lang w:val="el-GR"/>
        </w:rPr>
      </w:pPr>
    </w:p>
    <w:p w14:paraId="3881AB42" w14:textId="72AA90B3" w:rsidR="00541A85" w:rsidRPr="0094500B" w:rsidRDefault="00541A85" w:rsidP="00541A85">
      <w:pPr>
        <w:jc w:val="center"/>
        <w:rPr>
          <w:rFonts w:ascii="Tahoma" w:hAnsi="Tahoma" w:cs="Tahoma"/>
          <w:lang w:val="el-GR" w:eastAsia="el-GR"/>
        </w:rPr>
      </w:pPr>
      <w:r w:rsidRPr="0094500B">
        <w:rPr>
          <w:rFonts w:ascii="Tahoma" w:hAnsi="Tahoma" w:cs="Tahoma"/>
          <w:lang w:val="el-GR"/>
        </w:rPr>
        <w:t xml:space="preserve">Η </w:t>
      </w:r>
      <w:proofErr w:type="spellStart"/>
      <w:r w:rsidRPr="0094500B">
        <w:rPr>
          <w:rFonts w:ascii="Tahoma" w:hAnsi="Tahoma" w:cs="Tahoma"/>
          <w:lang w:val="el-GR"/>
        </w:rPr>
        <w:t>Αναπλ</w:t>
      </w:r>
      <w:proofErr w:type="spellEnd"/>
      <w:r w:rsidRPr="0094500B">
        <w:rPr>
          <w:rFonts w:ascii="Tahoma" w:hAnsi="Tahoma" w:cs="Tahoma"/>
          <w:lang w:val="el-GR"/>
        </w:rPr>
        <w:t xml:space="preserve">. Προϊσταμένη της </w:t>
      </w:r>
    </w:p>
    <w:p w14:paraId="6193D1A6" w14:textId="3CB6A620" w:rsidR="00541A85" w:rsidRPr="0094500B" w:rsidRDefault="00541A85" w:rsidP="00541A85">
      <w:pPr>
        <w:jc w:val="center"/>
        <w:rPr>
          <w:rFonts w:ascii="Tahoma" w:hAnsi="Tahoma" w:cs="Tahoma"/>
          <w:lang w:val="el-GR"/>
        </w:rPr>
      </w:pPr>
      <w:r w:rsidRPr="0094500B">
        <w:rPr>
          <w:rFonts w:ascii="Tahoma" w:hAnsi="Tahoma" w:cs="Tahoma"/>
          <w:lang w:val="el-GR"/>
        </w:rPr>
        <w:t>Δ/</w:t>
      </w:r>
      <w:proofErr w:type="spellStart"/>
      <w:r w:rsidRPr="0094500B">
        <w:rPr>
          <w:rFonts w:ascii="Tahoma" w:hAnsi="Tahoma" w:cs="Tahoma"/>
          <w:lang w:val="el-GR"/>
        </w:rPr>
        <w:t>νσης</w:t>
      </w:r>
      <w:proofErr w:type="spellEnd"/>
      <w:r w:rsidRPr="0094500B">
        <w:rPr>
          <w:rFonts w:ascii="Tahoma" w:hAnsi="Tahoma" w:cs="Tahoma"/>
          <w:lang w:val="el-GR"/>
        </w:rPr>
        <w:t xml:space="preserve"> Τεχνικής Υπηρεσίας</w:t>
      </w:r>
    </w:p>
    <w:p w14:paraId="7EDEC2DD" w14:textId="08B6F6D4" w:rsidR="00541A85" w:rsidRPr="0094500B" w:rsidRDefault="00541A85" w:rsidP="00541A85">
      <w:pPr>
        <w:jc w:val="center"/>
        <w:rPr>
          <w:rFonts w:ascii="Tahoma" w:hAnsi="Tahoma" w:cs="Tahoma"/>
          <w:lang w:val="el-GR"/>
        </w:rPr>
      </w:pPr>
    </w:p>
    <w:p w14:paraId="42E69843" w14:textId="77777777" w:rsidR="00541A85" w:rsidRPr="0094500B" w:rsidRDefault="00541A85" w:rsidP="00541A85">
      <w:pPr>
        <w:jc w:val="center"/>
        <w:rPr>
          <w:rFonts w:ascii="Tahoma" w:hAnsi="Tahoma" w:cs="Tahoma"/>
          <w:lang w:val="el-GR"/>
        </w:rPr>
      </w:pPr>
      <w:r w:rsidRPr="0094500B">
        <w:rPr>
          <w:rFonts w:ascii="Tahoma" w:hAnsi="Tahoma" w:cs="Tahoma"/>
          <w:lang w:val="el-GR"/>
        </w:rPr>
        <w:t xml:space="preserve">Μαντώ </w:t>
      </w:r>
      <w:proofErr w:type="spellStart"/>
      <w:r w:rsidRPr="0094500B">
        <w:rPr>
          <w:rFonts w:ascii="Tahoma" w:hAnsi="Tahoma" w:cs="Tahoma"/>
          <w:lang w:val="el-GR"/>
        </w:rPr>
        <w:t>Αριστοπούλου</w:t>
      </w:r>
      <w:proofErr w:type="spellEnd"/>
    </w:p>
    <w:p w14:paraId="3A6CBBB2" w14:textId="5C0642B9" w:rsidR="00162A25" w:rsidRPr="00997D3C" w:rsidRDefault="00541A85" w:rsidP="00997D3C">
      <w:pPr>
        <w:jc w:val="center"/>
        <w:rPr>
          <w:rFonts w:ascii="Tahoma" w:hAnsi="Tahoma" w:cs="Tahoma"/>
          <w:lang w:val="el-GR"/>
        </w:rPr>
      </w:pPr>
      <w:r w:rsidRPr="0094500B">
        <w:rPr>
          <w:rFonts w:ascii="Tahoma" w:hAnsi="Tahoma" w:cs="Tahoma"/>
          <w:lang w:val="el-GR"/>
        </w:rPr>
        <w:t>Χημικός Μηχανικός</w:t>
      </w:r>
    </w:p>
    <w:sectPr w:rsidR="00162A25" w:rsidRPr="00997D3C"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57214" w14:textId="77777777" w:rsidR="00491135" w:rsidRDefault="00491135" w:rsidP="00EE1B42">
      <w:r>
        <w:separator/>
      </w:r>
    </w:p>
  </w:endnote>
  <w:endnote w:type="continuationSeparator" w:id="0">
    <w:p w14:paraId="16219E2F" w14:textId="77777777" w:rsidR="00491135" w:rsidRDefault="00491135" w:rsidP="00E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A7DE7" w14:textId="25395D9A" w:rsidR="00EE1B42" w:rsidRDefault="00EE1B42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C8A5B4" wp14:editId="4089AC2E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Ομάδα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Ορθογώνιο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Πλαίσιο κειμένου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2C932" w14:textId="7E1DB7A6" w:rsidR="00EE1B42" w:rsidRDefault="00EE1B42">
                            <w:pPr>
                              <w:pStyle w:val="a7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C8A5B4" id="Ομάδα 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vXnAMAAKYKAAAOAAAAZHJzL2Uyb0RvYy54bWzEVstu3DYU3QfoPxDc15qn7QiWA8epjQCG&#10;Y8QJsuZQ1EgoRbIkxxpnFwTZ9heaHwiCoijQJC38B/Iv9fLq4dfAMZLC9ULm655LHt5zhluPlqUk&#10;J8K6QquEDtcGlAjFdVqoeUJfvtj7cZMS55lKmdRKJPRUOPpo+4cHW5WJxUjnWqbCEgBRLq5MQnPv&#10;TRxFjueiZG5NG6FgMtO2ZB66dh6lllWAXspoNBisR5W2qbGaC+dg9EkzSbcRP8sE98+yzAlPZEJh&#10;bx6/Fr+z8I22t1g8t8zkBW+3wb5hFyUrFCTtoZ4wz8jCFjegyoJb7XTm17guI51lBRd4BjjNcHDt&#10;NPtWLwyeZR5Xc9PTBNRe4+mbYfnhyb41x+bIAhOVmQMX2AtnWWa2DP9hl2SJlJ32lImlJxwGpw8n&#10;4/UBMMthbrQxGY9aTnkOxN8I4/lPtwdGXdroymYqA+XhLhhw38fAcc6MQGJdDAwcWVKkUL3TdUoU&#10;K6FM69/O39R/1Wf1H+e/1v/Un+ozEmaRIwzpGXOxA/K+k67+1Cw21vl9oUsSGgm1UMFYWOzkwHnI&#10;D0u7JSGp07JI9wopsRNUI3alJScM6n02Hzah0uSsGcLLAQjUV1iJgFdApApQSgfQJl8YgevoToot&#10;fypFWCfVc5EBe1AKI0zWIzcJGedC+WYfLmepaIanA/gLdN7YCwIG5Azy99gtwNXzddgNTLs+hAoU&#10;fh88uG1jTXAfgZm18n1wWShtVwFIOFWbuVnfkdRQE1ia6fQUasvqxnac4XsF3OoBc/6IWfAZ0A14&#10;p38Gn0zqKqG6bVGSa/t61XhYD8UPs5RU4FsJdb8smBWUyKcKZPFwOJkEo8POZLoBeiT28szs8oxa&#10;lLsaSmUILm04NsN6L7tmZnX5Cix2J2SFKaY45E4o97br7PrGT8GkudjZwWVgbob5A3VseAAPrIaq&#10;fbF8xaxpS9uDhxzqToosvlbhzdoQqfTOwuuswPK/4LXlG2whONe9+MNG7w/v6y/17/XH87foDfXn&#10;+k9o/F1/ALM4O38HZrFxzSyIXz7WoBIsGpTQatsYjTbRT1dY7Xg6HkzhDtBqJ+NNuOemADuj7ozh&#10;jt7RazzImED1rY8BvmH8qvo7SbUWdLF9bK3wgjtIbrXQ7xB430JPf/6q0P1ytoSrCGz8H5qHmlih&#10;dxj9b7Tu703pzgSl792mdHwXwGMIfzrah1t4bV3uozNcPC+3/wUAAP//AwBQSwMEFAAGAAgAAAAh&#10;AFQQeSvbAAAABAEAAA8AAABkcnMvZG93bnJldi54bWxMj0FLw0AQhe+C/2EZwZvdpNGiMZtSinoq&#10;QltBvE2TaRKanQ3ZbZL+e0cvennweMN732TLybZqoN43jg3EswgUceHKhisDH/vXu0dQPiCX2Dom&#10;AxfysMyvrzJMSzfyloZdqJSUsE/RQB1Cl2rti5os+pnriCU7ut5iENtXuuxxlHLb6nkULbTFhmWh&#10;xo7WNRWn3dkaeBtxXCXxy7A5HdeXr/3D++cmJmNub6bVM6hAU/g7hh98QYdcmA7uzKVXrQF5JPyq&#10;ZE/JQuzBwH0yB51n+j98/g0AAP//AwBQSwECLQAUAAYACAAAACEAtoM4kv4AAADhAQAAEwAAAAAA&#10;AAAAAAAAAAAAAAAAW0NvbnRlbnRfVHlwZXNdLnhtbFBLAQItABQABgAIAAAAIQA4/SH/1gAAAJQB&#10;AAALAAAAAAAAAAAAAAAAAC8BAABfcmVscy8ucmVsc1BLAQItABQABgAIAAAAIQC8ltvXnAMAAKYK&#10;AAAOAAAAAAAAAAAAAAAAAC4CAABkcnMvZTJvRG9jLnhtbFBLAQItABQABgAIAAAAIQBUEHkr2wAA&#10;AAQBAAAPAAAAAAAAAAAAAAAAAPYFAABkcnMvZG93bnJldi54bWxQSwUGAAAAAAQABADzAAAA/gYA&#10;AAAA&#10;">
              <v:rect id="Ορθογώνιο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B92C932" w14:textId="7E1DB7A6" w:rsidR="00EE1B42" w:rsidRDefault="00EE1B42">
                      <w:pPr>
                        <w:pStyle w:val="a7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42D02" w14:textId="77777777" w:rsidR="00491135" w:rsidRDefault="00491135" w:rsidP="00EE1B42">
      <w:r>
        <w:separator/>
      </w:r>
    </w:p>
  </w:footnote>
  <w:footnote w:type="continuationSeparator" w:id="0">
    <w:p w14:paraId="144C7A87" w14:textId="77777777" w:rsidR="00491135" w:rsidRDefault="00491135" w:rsidP="00EE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779D"/>
    <w:multiLevelType w:val="hybridMultilevel"/>
    <w:tmpl w:val="7EB44E52"/>
    <w:lvl w:ilvl="0" w:tplc="806298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2A9B"/>
    <w:multiLevelType w:val="hybridMultilevel"/>
    <w:tmpl w:val="4B128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029CC"/>
    <w:multiLevelType w:val="hybridMultilevel"/>
    <w:tmpl w:val="5F407D20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093473054">
    <w:abstractNumId w:val="0"/>
  </w:num>
  <w:num w:numId="2" w16cid:durableId="613561667">
    <w:abstractNumId w:val="1"/>
  </w:num>
  <w:num w:numId="3" w16cid:durableId="1161891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9B"/>
    <w:rsid w:val="00020146"/>
    <w:rsid w:val="000721AD"/>
    <w:rsid w:val="00162A25"/>
    <w:rsid w:val="00187975"/>
    <w:rsid w:val="001A1511"/>
    <w:rsid w:val="001A1868"/>
    <w:rsid w:val="001B25E6"/>
    <w:rsid w:val="00217B26"/>
    <w:rsid w:val="00261DE2"/>
    <w:rsid w:val="00291EE2"/>
    <w:rsid w:val="00294E48"/>
    <w:rsid w:val="002E0EF2"/>
    <w:rsid w:val="002F579F"/>
    <w:rsid w:val="0031230C"/>
    <w:rsid w:val="00324A00"/>
    <w:rsid w:val="003B707C"/>
    <w:rsid w:val="003D5340"/>
    <w:rsid w:val="00402F8F"/>
    <w:rsid w:val="00464346"/>
    <w:rsid w:val="00481E72"/>
    <w:rsid w:val="00491135"/>
    <w:rsid w:val="00541A85"/>
    <w:rsid w:val="005B2C61"/>
    <w:rsid w:val="005C6734"/>
    <w:rsid w:val="00625228"/>
    <w:rsid w:val="0065020B"/>
    <w:rsid w:val="00654064"/>
    <w:rsid w:val="00695887"/>
    <w:rsid w:val="006A5965"/>
    <w:rsid w:val="006B5346"/>
    <w:rsid w:val="006E7016"/>
    <w:rsid w:val="00705153"/>
    <w:rsid w:val="007116F3"/>
    <w:rsid w:val="00740BB2"/>
    <w:rsid w:val="00741D93"/>
    <w:rsid w:val="00784511"/>
    <w:rsid w:val="007A47EF"/>
    <w:rsid w:val="007B15AC"/>
    <w:rsid w:val="007B3165"/>
    <w:rsid w:val="008143CE"/>
    <w:rsid w:val="00876F91"/>
    <w:rsid w:val="008C7809"/>
    <w:rsid w:val="008D2C99"/>
    <w:rsid w:val="00943CC0"/>
    <w:rsid w:val="0094500B"/>
    <w:rsid w:val="0097367D"/>
    <w:rsid w:val="00997D3C"/>
    <w:rsid w:val="009D01A3"/>
    <w:rsid w:val="009E6DFA"/>
    <w:rsid w:val="00A05305"/>
    <w:rsid w:val="00A339BC"/>
    <w:rsid w:val="00A661EE"/>
    <w:rsid w:val="00AD5EAB"/>
    <w:rsid w:val="00B3569B"/>
    <w:rsid w:val="00B63CF7"/>
    <w:rsid w:val="00B642A1"/>
    <w:rsid w:val="00B704B5"/>
    <w:rsid w:val="00B8027D"/>
    <w:rsid w:val="00BF1840"/>
    <w:rsid w:val="00C028C5"/>
    <w:rsid w:val="00D15394"/>
    <w:rsid w:val="00D26B75"/>
    <w:rsid w:val="00D54750"/>
    <w:rsid w:val="00D551DC"/>
    <w:rsid w:val="00D7792F"/>
    <w:rsid w:val="00D87A48"/>
    <w:rsid w:val="00DB5B0F"/>
    <w:rsid w:val="00DD5C89"/>
    <w:rsid w:val="00E43DC9"/>
    <w:rsid w:val="00E648DC"/>
    <w:rsid w:val="00E84504"/>
    <w:rsid w:val="00E84C7E"/>
    <w:rsid w:val="00E927CA"/>
    <w:rsid w:val="00EB5E5D"/>
    <w:rsid w:val="00EE1B42"/>
    <w:rsid w:val="00EE6059"/>
    <w:rsid w:val="00F12B37"/>
    <w:rsid w:val="00F51FF9"/>
    <w:rsid w:val="00F623C8"/>
    <w:rsid w:val="00F871E4"/>
    <w:rsid w:val="00F91C19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5AE4A"/>
  <w15:docId w15:val="{D052E7A5-CD32-4473-A110-B78CB6A6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7367D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741D9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721AD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6A5965"/>
    <w:pPr>
      <w:spacing w:before="100" w:beforeAutospacing="1" w:after="100" w:afterAutospacing="1"/>
    </w:pPr>
    <w:rPr>
      <w:lang w:val="el-GR" w:eastAsia="el-GR"/>
    </w:rPr>
  </w:style>
  <w:style w:type="character" w:styleId="a5">
    <w:name w:val="Strong"/>
    <w:basedOn w:val="a0"/>
    <w:uiPriority w:val="22"/>
    <w:qFormat/>
    <w:rsid w:val="006A5965"/>
    <w:rPr>
      <w:b/>
      <w:bCs/>
    </w:rPr>
  </w:style>
  <w:style w:type="paragraph" w:styleId="a6">
    <w:name w:val="header"/>
    <w:basedOn w:val="a"/>
    <w:link w:val="Char"/>
    <w:uiPriority w:val="99"/>
    <w:unhideWhenUsed/>
    <w:rsid w:val="00EE1B4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EE1B42"/>
    <w:rPr>
      <w:sz w:val="24"/>
      <w:szCs w:val="24"/>
      <w:lang w:val="en-US" w:eastAsia="en-US"/>
    </w:rPr>
  </w:style>
  <w:style w:type="paragraph" w:styleId="a7">
    <w:name w:val="footer"/>
    <w:basedOn w:val="a"/>
    <w:link w:val="Char0"/>
    <w:uiPriority w:val="99"/>
    <w:unhideWhenUsed/>
    <w:rsid w:val="00EE1B4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EE1B42"/>
    <w:rPr>
      <w:sz w:val="24"/>
      <w:szCs w:val="24"/>
      <w:lang w:val="en-US" w:eastAsia="en-US"/>
    </w:rPr>
  </w:style>
  <w:style w:type="paragraph" w:styleId="a8">
    <w:name w:val="Revision"/>
    <w:hidden/>
    <w:uiPriority w:val="99"/>
    <w:semiHidden/>
    <w:rsid w:val="0018797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yb@aua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ndo@aua.g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532407-65ce-484e-9a96-92044cc432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AA7CE2AA4524584EF6F07D3AC2BCF" ma:contentTypeVersion="12" ma:contentTypeDescription="Create a new document." ma:contentTypeScope="" ma:versionID="15723921ca99a97c332283d5b9932ae5">
  <xsd:schema xmlns:xsd="http://www.w3.org/2001/XMLSchema" xmlns:xs="http://www.w3.org/2001/XMLSchema" xmlns:p="http://schemas.microsoft.com/office/2006/metadata/properties" xmlns:ns2="d7532407-65ce-484e-9a96-92044cc43203" targetNamespace="http://schemas.microsoft.com/office/2006/metadata/properties" ma:root="true" ma:fieldsID="fcaf2a2fc335797467a2e2cdc3610319" ns2:_="">
    <xsd:import namespace="d7532407-65ce-484e-9a96-92044cc43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407-65ce-484e-9a96-92044cc43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555f4ba-aba2-4a08-9e5c-ae3fe1400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666AF-197D-4344-B99D-CE7BE65283E3}">
  <ds:schemaRefs>
    <ds:schemaRef ds:uri="http://schemas.microsoft.com/office/2006/metadata/properties"/>
    <ds:schemaRef ds:uri="http://schemas.microsoft.com/office/infopath/2007/PartnerControls"/>
    <ds:schemaRef ds:uri="d7532407-65ce-484e-9a96-92044cc43203"/>
  </ds:schemaRefs>
</ds:datastoreItem>
</file>

<file path=customXml/itemProps2.xml><?xml version="1.0" encoding="utf-8"?>
<ds:datastoreItem xmlns:ds="http://schemas.openxmlformats.org/officeDocument/2006/customXml" ds:itemID="{1FCC50F4-CFFF-4C00-B134-2EB6B1004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0987A-1717-460F-B78F-C96524CC0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>aua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g chrono</dc:creator>
  <cp:lastModifiedBy>Adamantia Aristopoulou</cp:lastModifiedBy>
  <cp:revision>20</cp:revision>
  <cp:lastPrinted>2023-09-14T06:17:00Z</cp:lastPrinted>
  <dcterms:created xsi:type="dcterms:W3CDTF">2025-06-19T07:45:00Z</dcterms:created>
  <dcterms:modified xsi:type="dcterms:W3CDTF">2025-06-19T07:58:00Z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0x01010036BAA7CE2AA4524584EF6F07D3AC2BCF</vt:lpwstr>
  </property>
  <property fmtid="{D5CDD505-2E9C-101B-9397-08002B2CF9AE}" pid="3" name="MediaServiceImageTags">
    <vt:lpwstr/>
  </property>
</Properties>
</file>